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592C" w14:textId="77777777" w:rsidR="00A45AAB" w:rsidRPr="00CF6C11" w:rsidRDefault="00CF6C11" w:rsidP="003647CE">
      <w:pPr>
        <w:spacing w:line="24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</w:t>
      </w:r>
      <w:r w:rsidR="00D21BF4" w:rsidRPr="00E63CF1">
        <w:rPr>
          <w:rFonts w:ascii="Cambria" w:hAnsi="Cambria"/>
          <w:b/>
          <w:color w:val="000000" w:themeColor="text1"/>
          <w:sz w:val="36"/>
          <w:szCs w:val="36"/>
          <w:u w:val="double"/>
        </w:rPr>
        <w:t xml:space="preserve">Podmínky pro přihlašování a odhlašování strávníků a jídel </w:t>
      </w:r>
    </w:p>
    <w:p w14:paraId="4BA5955F" w14:textId="77777777" w:rsidR="00D21BF4" w:rsidRPr="00345A7F" w:rsidRDefault="00CF6C11" w:rsidP="00A818CE">
      <w:pPr>
        <w:jc w:val="both"/>
        <w:rPr>
          <w:rFonts w:ascii="Cambria" w:hAnsi="Cambria"/>
          <w:b/>
          <w:sz w:val="28"/>
          <w:szCs w:val="28"/>
        </w:rPr>
      </w:pPr>
      <w:r w:rsidRPr="00345A7F">
        <w:rPr>
          <w:rFonts w:ascii="Cambria" w:hAnsi="Cambria"/>
          <w:b/>
          <w:sz w:val="28"/>
          <w:szCs w:val="28"/>
        </w:rPr>
        <w:t xml:space="preserve">                     R</w:t>
      </w:r>
      <w:r w:rsidR="00D21BF4" w:rsidRPr="00345A7F">
        <w:rPr>
          <w:rFonts w:ascii="Cambria" w:hAnsi="Cambria"/>
          <w:b/>
          <w:sz w:val="28"/>
          <w:szCs w:val="28"/>
        </w:rPr>
        <w:t>odi</w:t>
      </w:r>
      <w:r w:rsidR="00EE4E97" w:rsidRPr="00345A7F">
        <w:rPr>
          <w:rFonts w:ascii="Cambria" w:hAnsi="Cambria"/>
          <w:b/>
          <w:sz w:val="28"/>
          <w:szCs w:val="28"/>
        </w:rPr>
        <w:t>č je povinen řádně odhlásit dítě</w:t>
      </w:r>
      <w:r w:rsidR="00D5751F" w:rsidRPr="00345A7F">
        <w:rPr>
          <w:rFonts w:ascii="Cambria" w:hAnsi="Cambria"/>
          <w:b/>
          <w:sz w:val="28"/>
          <w:szCs w:val="28"/>
        </w:rPr>
        <w:t xml:space="preserve"> </w:t>
      </w:r>
      <w:r w:rsidR="00D21BF4" w:rsidRPr="00345A7F">
        <w:rPr>
          <w:rFonts w:ascii="Cambria" w:hAnsi="Cambria"/>
          <w:b/>
          <w:sz w:val="28"/>
          <w:szCs w:val="28"/>
        </w:rPr>
        <w:t>ze stravování</w:t>
      </w:r>
    </w:p>
    <w:p w14:paraId="2A6033AE" w14:textId="77777777" w:rsidR="00D5751F" w:rsidRPr="00345A7F" w:rsidRDefault="00080ABE" w:rsidP="00345A7F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 w:rsidRPr="00345A7F">
        <w:rPr>
          <w:rFonts w:ascii="Cambria" w:hAnsi="Cambria"/>
          <w:b/>
          <w:sz w:val="28"/>
          <w:szCs w:val="28"/>
        </w:rPr>
        <w:t xml:space="preserve"> </w:t>
      </w:r>
      <w:r w:rsidR="003647CE" w:rsidRPr="00345A7F">
        <w:rPr>
          <w:rFonts w:ascii="Cambria" w:hAnsi="Cambria"/>
          <w:b/>
          <w:sz w:val="28"/>
          <w:szCs w:val="28"/>
        </w:rPr>
        <w:t xml:space="preserve">         </w:t>
      </w:r>
      <w:r w:rsidR="00E63CF1" w:rsidRPr="00345A7F">
        <w:rPr>
          <w:rFonts w:ascii="Cambria" w:hAnsi="Cambria"/>
          <w:b/>
          <w:sz w:val="28"/>
          <w:szCs w:val="28"/>
        </w:rPr>
        <w:t xml:space="preserve">           </w:t>
      </w:r>
      <w:r w:rsidRPr="00345A7F">
        <w:rPr>
          <w:rFonts w:ascii="Cambria" w:hAnsi="Cambria"/>
          <w:b/>
          <w:sz w:val="28"/>
          <w:szCs w:val="28"/>
        </w:rPr>
        <w:t>Rodič</w:t>
      </w:r>
      <w:r w:rsidR="00EE4E97" w:rsidRPr="00345A7F">
        <w:rPr>
          <w:rFonts w:ascii="Cambria" w:hAnsi="Cambria"/>
          <w:b/>
          <w:sz w:val="28"/>
          <w:szCs w:val="28"/>
        </w:rPr>
        <w:t xml:space="preserve"> je povinen řádně přihlásit dítě</w:t>
      </w:r>
      <w:r w:rsidRPr="00345A7F">
        <w:rPr>
          <w:rFonts w:ascii="Cambria" w:hAnsi="Cambria"/>
          <w:b/>
          <w:sz w:val="28"/>
          <w:szCs w:val="28"/>
        </w:rPr>
        <w:t xml:space="preserve"> ke stravování</w:t>
      </w:r>
    </w:p>
    <w:p w14:paraId="47AB6FB4" w14:textId="77777777" w:rsidR="00D60DE4" w:rsidRPr="00345A7F" w:rsidRDefault="002F73F6" w:rsidP="00D5751F">
      <w:pPr>
        <w:jc w:val="both"/>
        <w:rPr>
          <w:rFonts w:ascii="Cambria" w:hAnsi="Cambria"/>
          <w:b/>
          <w:color w:val="FF0000"/>
          <w:sz w:val="40"/>
          <w:szCs w:val="40"/>
          <w:u w:val="single"/>
        </w:rPr>
      </w:pPr>
      <w:r>
        <w:rPr>
          <w:rFonts w:ascii="Cambria" w:hAnsi="Cambria"/>
          <w:b/>
          <w:sz w:val="32"/>
          <w:szCs w:val="32"/>
        </w:rPr>
        <w:t xml:space="preserve">             </w:t>
      </w:r>
      <w:r w:rsidR="00D21BF4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Způsob odhlašování – </w:t>
      </w:r>
      <w:r w:rsidR="00B7292D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="00D21BF4" w:rsidRPr="00345A7F">
        <w:rPr>
          <w:rFonts w:ascii="Cambria" w:hAnsi="Cambria"/>
          <w:b/>
          <w:color w:val="FF0000"/>
          <w:sz w:val="40"/>
          <w:szCs w:val="40"/>
          <w:u w:val="single"/>
        </w:rPr>
        <w:t>telefonicky</w:t>
      </w:r>
      <w:r w:rsidR="00080ABE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="00D60DE4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i formou sms </w:t>
      </w:r>
    </w:p>
    <w:p w14:paraId="16E92FE6" w14:textId="77777777" w:rsidR="00345A7F" w:rsidRDefault="00F80CC6" w:rsidP="00345A7F">
      <w:pPr>
        <w:jc w:val="both"/>
        <w:rPr>
          <w:rFonts w:ascii="Cambria" w:hAnsi="Cambria"/>
          <w:b/>
          <w:color w:val="FF0000"/>
          <w:sz w:val="40"/>
          <w:szCs w:val="40"/>
          <w:u w:val="single"/>
        </w:rPr>
      </w:pPr>
      <w:r w:rsidRPr="00345A7F">
        <w:rPr>
          <w:rFonts w:ascii="Cambria" w:hAnsi="Cambria"/>
          <w:b/>
          <w:color w:val="FF0000"/>
          <w:sz w:val="40"/>
          <w:szCs w:val="40"/>
        </w:rPr>
        <w:t xml:space="preserve">                   </w:t>
      </w:r>
      <w:r w:rsidR="00080ABE" w:rsidRPr="00345A7F">
        <w:rPr>
          <w:rFonts w:ascii="Cambria" w:hAnsi="Cambria"/>
          <w:b/>
          <w:color w:val="FF0000"/>
          <w:sz w:val="40"/>
          <w:szCs w:val="40"/>
          <w:u w:val="single"/>
        </w:rPr>
        <w:t>do k</w:t>
      </w:r>
      <w:r w:rsidR="00D21BF4" w:rsidRPr="00345A7F">
        <w:rPr>
          <w:rFonts w:ascii="Cambria" w:hAnsi="Cambria"/>
          <w:b/>
          <w:color w:val="FF0000"/>
          <w:sz w:val="40"/>
          <w:szCs w:val="40"/>
          <w:u w:val="single"/>
        </w:rPr>
        <w:t>uchyně</w:t>
      </w:r>
      <w:r w:rsidR="00B7292D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 </w:t>
      </w:r>
      <w:r w:rsidR="007F3B17" w:rsidRPr="00345A7F">
        <w:rPr>
          <w:rFonts w:ascii="Cambria" w:hAnsi="Cambria"/>
          <w:b/>
          <w:color w:val="FF0000"/>
          <w:sz w:val="40"/>
          <w:szCs w:val="40"/>
          <w:u w:val="single"/>
        </w:rPr>
        <w:t>na telefon</w:t>
      </w:r>
      <w:r w:rsidR="003647CE" w:rsidRPr="00345A7F">
        <w:rPr>
          <w:rFonts w:ascii="Cambria" w:hAnsi="Cambria"/>
          <w:b/>
          <w:color w:val="FF0000"/>
          <w:sz w:val="40"/>
          <w:szCs w:val="40"/>
          <w:u w:val="single"/>
        </w:rPr>
        <w:t xml:space="preserve"> 7</w:t>
      </w:r>
      <w:r w:rsidR="00D60DE4" w:rsidRPr="00345A7F">
        <w:rPr>
          <w:rFonts w:ascii="Cambria" w:hAnsi="Cambria"/>
          <w:b/>
          <w:color w:val="FF0000"/>
          <w:sz w:val="40"/>
          <w:szCs w:val="40"/>
          <w:u w:val="single"/>
        </w:rPr>
        <w:t>25035719</w:t>
      </w:r>
    </w:p>
    <w:p w14:paraId="0ADF466D" w14:textId="77777777" w:rsidR="00345A7F" w:rsidRPr="00345A7F" w:rsidRDefault="00345A7F" w:rsidP="002F73F6">
      <w:pPr>
        <w:pStyle w:val="Odstavecseseznamem"/>
        <w:numPr>
          <w:ilvl w:val="0"/>
          <w:numId w:val="16"/>
        </w:numPr>
        <w:spacing w:before="240" w:after="0"/>
        <w:jc w:val="both"/>
        <w:rPr>
          <w:rFonts w:ascii="Cambria" w:hAnsi="Cambria"/>
          <w:b/>
          <w:color w:val="FF0000"/>
          <w:sz w:val="32"/>
          <w:szCs w:val="32"/>
          <w:u w:val="single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    </w:t>
      </w:r>
      <w:r w:rsidRPr="00345A7F">
        <w:rPr>
          <w:rFonts w:ascii="Cambria" w:hAnsi="Cambria"/>
          <w:b/>
          <w:color w:val="FF0000"/>
          <w:sz w:val="32"/>
          <w:szCs w:val="32"/>
        </w:rPr>
        <w:t>P</w:t>
      </w:r>
      <w:r w:rsidR="003D44E5" w:rsidRPr="00345A7F">
        <w:rPr>
          <w:rFonts w:ascii="Cambria" w:hAnsi="Cambria"/>
          <w:b/>
          <w:color w:val="FF0000"/>
          <w:sz w:val="32"/>
          <w:szCs w:val="32"/>
        </w:rPr>
        <w:t>ři plánované nepřítomnosti dítěte (návštěva lékaře,</w:t>
      </w:r>
      <w:r w:rsidR="008B76AB" w:rsidRPr="00345A7F">
        <w:rPr>
          <w:rFonts w:ascii="Cambria" w:hAnsi="Cambria"/>
          <w:b/>
          <w:color w:val="FF0000"/>
          <w:sz w:val="32"/>
          <w:szCs w:val="32"/>
        </w:rPr>
        <w:t xml:space="preserve"> </w:t>
      </w:r>
      <w:r w:rsidR="0031219C" w:rsidRPr="00345A7F">
        <w:rPr>
          <w:rFonts w:ascii="Cambria" w:hAnsi="Cambria"/>
          <w:b/>
          <w:color w:val="FF0000"/>
          <w:sz w:val="32"/>
          <w:szCs w:val="32"/>
        </w:rPr>
        <w:t>zubař,</w:t>
      </w:r>
      <w:r w:rsidR="003D44E5" w:rsidRPr="00345A7F">
        <w:rPr>
          <w:rFonts w:ascii="Cambria" w:hAnsi="Cambria"/>
          <w:b/>
          <w:color w:val="FF0000"/>
          <w:sz w:val="32"/>
          <w:szCs w:val="32"/>
        </w:rPr>
        <w:t xml:space="preserve"> </w:t>
      </w:r>
    </w:p>
    <w:p w14:paraId="329D7C18" w14:textId="77777777" w:rsidR="00456CC6" w:rsidRPr="00345A7F" w:rsidRDefault="003D44E5" w:rsidP="002F73F6">
      <w:pPr>
        <w:pStyle w:val="Odstavecseseznamem"/>
        <w:spacing w:before="240" w:after="0"/>
        <w:ind w:left="502"/>
        <w:jc w:val="both"/>
        <w:rPr>
          <w:rFonts w:ascii="Cambria" w:hAnsi="Cambria"/>
          <w:b/>
          <w:color w:val="FF0000"/>
          <w:sz w:val="32"/>
          <w:szCs w:val="32"/>
          <w:u w:val="single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 xml:space="preserve">dovolená…) se strava </w:t>
      </w:r>
      <w:r w:rsidR="003647CE" w:rsidRPr="00345A7F">
        <w:rPr>
          <w:rFonts w:ascii="Cambria" w:hAnsi="Cambria"/>
          <w:b/>
          <w:color w:val="FF0000"/>
          <w:sz w:val="32"/>
          <w:szCs w:val="32"/>
        </w:rPr>
        <w:t xml:space="preserve">odhlašují den předem </w:t>
      </w:r>
      <w:r w:rsidRPr="00345A7F">
        <w:rPr>
          <w:rFonts w:ascii="Cambria" w:hAnsi="Cambria"/>
          <w:b/>
          <w:color w:val="FF0000"/>
          <w:sz w:val="32"/>
          <w:szCs w:val="32"/>
        </w:rPr>
        <w:t xml:space="preserve">a to </w:t>
      </w:r>
      <w:r w:rsidR="002448F4" w:rsidRPr="00345A7F">
        <w:rPr>
          <w:rFonts w:ascii="Cambria" w:hAnsi="Cambria"/>
          <w:b/>
          <w:color w:val="FF0000"/>
          <w:sz w:val="32"/>
          <w:szCs w:val="32"/>
        </w:rPr>
        <w:t>do 13</w:t>
      </w:r>
      <w:r w:rsidR="008C2931" w:rsidRPr="00345A7F">
        <w:rPr>
          <w:rFonts w:ascii="Cambria" w:hAnsi="Cambria"/>
          <w:b/>
          <w:color w:val="FF0000"/>
          <w:sz w:val="32"/>
          <w:szCs w:val="32"/>
        </w:rPr>
        <w:t>:00 hodin</w:t>
      </w:r>
    </w:p>
    <w:p w14:paraId="5EAE7CE8" w14:textId="77777777" w:rsidR="00345A7F" w:rsidRPr="00345A7F" w:rsidRDefault="00345A7F" w:rsidP="002F73F6">
      <w:pPr>
        <w:pStyle w:val="Odstavecseseznamem"/>
        <w:spacing w:before="240" w:after="0"/>
        <w:rPr>
          <w:rFonts w:ascii="Cambria" w:hAnsi="Cambria"/>
          <w:b/>
          <w:color w:val="FF0000"/>
          <w:sz w:val="32"/>
          <w:szCs w:val="32"/>
        </w:rPr>
      </w:pPr>
    </w:p>
    <w:p w14:paraId="66FAC877" w14:textId="77777777" w:rsidR="00345A7F" w:rsidRPr="00345A7F" w:rsidRDefault="00345A7F" w:rsidP="002F73F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>V</w:t>
      </w:r>
      <w:r w:rsidR="002448F4" w:rsidRPr="00345A7F">
        <w:rPr>
          <w:rFonts w:ascii="Cambria" w:hAnsi="Cambria"/>
          <w:b/>
          <w:color w:val="FF0000"/>
          <w:sz w:val="32"/>
          <w:szCs w:val="32"/>
        </w:rPr>
        <w:t> akutních případech se odhlásí ráno do 8</w:t>
      </w:r>
      <w:r w:rsidR="00EE4E97" w:rsidRPr="00345A7F">
        <w:rPr>
          <w:rFonts w:ascii="Cambria" w:hAnsi="Cambria"/>
          <w:b/>
          <w:color w:val="FF0000"/>
          <w:sz w:val="32"/>
          <w:szCs w:val="32"/>
        </w:rPr>
        <w:t>hodin téhož dne</w:t>
      </w:r>
    </w:p>
    <w:p w14:paraId="3DE9648F" w14:textId="77777777" w:rsidR="00345A7F" w:rsidRPr="00345A7F" w:rsidRDefault="00345A7F" w:rsidP="002F73F6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 xml:space="preserve">první den nemoci si zákonný zástupce může odebrat oběd za </w:t>
      </w:r>
    </w:p>
    <w:p w14:paraId="3DC387EF" w14:textId="77777777" w:rsidR="00345A7F" w:rsidRPr="00345A7F" w:rsidRDefault="00345A7F" w:rsidP="002F73F6">
      <w:pPr>
        <w:pStyle w:val="Odstavecseseznamem"/>
        <w:spacing w:after="0"/>
        <w:jc w:val="both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 xml:space="preserve">zvýhodněnou cenu a nahlásit telefonicky v kuchyni do 8:30hod.    odebrání do jídlonosičů (bez telef. domluvy nebude oběd vydán) </w:t>
      </w:r>
    </w:p>
    <w:p w14:paraId="1142A854" w14:textId="46888D10" w:rsidR="00345A7F" w:rsidRPr="00345A7F" w:rsidRDefault="00345A7F" w:rsidP="002F73F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>Od 11hodin do 1</w:t>
      </w:r>
      <w:r w:rsidR="006361CE">
        <w:rPr>
          <w:rFonts w:ascii="Cambria" w:hAnsi="Cambria"/>
          <w:b/>
          <w:color w:val="FF0000"/>
          <w:sz w:val="32"/>
          <w:szCs w:val="32"/>
        </w:rPr>
        <w:t>3</w:t>
      </w:r>
      <w:r w:rsidRPr="00345A7F">
        <w:rPr>
          <w:rFonts w:ascii="Cambria" w:hAnsi="Cambria"/>
          <w:b/>
          <w:color w:val="FF0000"/>
          <w:sz w:val="32"/>
          <w:szCs w:val="32"/>
        </w:rPr>
        <w:t>hodin v školní jídelně (v jinou dobu není vydání oběda možné )</w:t>
      </w:r>
    </w:p>
    <w:p w14:paraId="45406373" w14:textId="77777777" w:rsidR="00441DCF" w:rsidRPr="00345A7F" w:rsidRDefault="00345A7F" w:rsidP="002F73F6">
      <w:pPr>
        <w:pStyle w:val="Odstavecseseznamem"/>
        <w:numPr>
          <w:ilvl w:val="0"/>
          <w:numId w:val="10"/>
        </w:numPr>
        <w:spacing w:after="0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>D</w:t>
      </w:r>
      <w:r w:rsidR="00441DCF" w:rsidRPr="00345A7F">
        <w:rPr>
          <w:rFonts w:ascii="Cambria" w:hAnsi="Cambria"/>
          <w:b/>
          <w:color w:val="FF0000"/>
          <w:sz w:val="32"/>
          <w:szCs w:val="32"/>
        </w:rPr>
        <w:t>ítě v MŠ má nárok na dotovanou stravu, pokud je přítomný</w:t>
      </w:r>
    </w:p>
    <w:p w14:paraId="523410D0" w14:textId="77777777" w:rsidR="00345A7F" w:rsidRPr="00345A7F" w:rsidRDefault="00345A7F" w:rsidP="002F73F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>O</w:t>
      </w:r>
      <w:r w:rsidR="00F92E08" w:rsidRPr="00345A7F">
        <w:rPr>
          <w:rFonts w:ascii="Cambria" w:hAnsi="Cambria"/>
          <w:b/>
          <w:color w:val="FF0000"/>
          <w:sz w:val="32"/>
          <w:szCs w:val="32"/>
        </w:rPr>
        <w:t>bědy nelze odhlásit na dobu neurčito</w:t>
      </w:r>
      <w:r w:rsidR="00754203" w:rsidRPr="00345A7F">
        <w:rPr>
          <w:rFonts w:ascii="Cambria" w:hAnsi="Cambria"/>
          <w:b/>
          <w:color w:val="FF0000"/>
          <w:sz w:val="32"/>
          <w:szCs w:val="32"/>
        </w:rPr>
        <w:t>u</w:t>
      </w:r>
      <w:r w:rsidR="00F92E08" w:rsidRPr="00345A7F">
        <w:rPr>
          <w:rFonts w:ascii="Cambria" w:hAnsi="Cambria"/>
          <w:b/>
          <w:color w:val="FF0000"/>
          <w:sz w:val="32"/>
          <w:szCs w:val="32"/>
        </w:rPr>
        <w:t xml:space="preserve"> – vždy na dobu od kdy – do kdy jsou obědy odhlášené</w:t>
      </w:r>
      <w:r w:rsidRPr="00345A7F">
        <w:rPr>
          <w:rFonts w:ascii="Cambria" w:hAnsi="Cambria"/>
          <w:b/>
          <w:color w:val="FF0000"/>
          <w:sz w:val="32"/>
          <w:szCs w:val="32"/>
        </w:rPr>
        <w:t xml:space="preserve"> </w:t>
      </w:r>
    </w:p>
    <w:p w14:paraId="3275D3D4" w14:textId="77777777" w:rsidR="00345A7F" w:rsidRDefault="00345A7F" w:rsidP="002F73F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/>
          <w:b/>
          <w:color w:val="FF0000"/>
          <w:sz w:val="32"/>
          <w:szCs w:val="32"/>
        </w:rPr>
      </w:pPr>
      <w:r w:rsidRPr="00345A7F">
        <w:rPr>
          <w:rFonts w:ascii="Cambria" w:hAnsi="Cambria"/>
          <w:b/>
          <w:color w:val="FF0000"/>
          <w:sz w:val="32"/>
          <w:szCs w:val="32"/>
        </w:rPr>
        <w:t>Jídlo je určeno k okamžité spotřebě!!!</w:t>
      </w:r>
    </w:p>
    <w:p w14:paraId="6D4C44CE" w14:textId="77777777" w:rsidR="002F73F6" w:rsidRPr="00345A7F" w:rsidRDefault="002F73F6" w:rsidP="002F73F6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Cambria" w:hAnsi="Cambria"/>
          <w:b/>
          <w:color w:val="FF0000"/>
          <w:sz w:val="32"/>
          <w:szCs w:val="32"/>
        </w:rPr>
      </w:pPr>
    </w:p>
    <w:p w14:paraId="21F8760B" w14:textId="77777777" w:rsidR="001833C5" w:rsidRPr="00345A7F" w:rsidRDefault="001833C5" w:rsidP="003D44E5">
      <w:pPr>
        <w:spacing w:after="0" w:line="240" w:lineRule="auto"/>
        <w:jc w:val="both"/>
        <w:rPr>
          <w:rFonts w:ascii="Cambria" w:hAnsi="Cambria"/>
        </w:rPr>
      </w:pPr>
      <w:r w:rsidRPr="00345A7F">
        <w:rPr>
          <w:rFonts w:ascii="Cambria" w:hAnsi="Cambria"/>
        </w:rPr>
        <w:t>Děti v mateřské škole jsou přijaty k celodennímu předškolnímu vzdělávání – dle vyhlášky č.14/2005 Sb. O předškolním vzdělávání, což je podmíněno odběrem přesnídávky, obědu a svačiny, které musí být zkonzumovány během dne při pobytu v MŠ v čase k tomu určenému.</w:t>
      </w:r>
    </w:p>
    <w:p w14:paraId="53D54A5A" w14:textId="77777777" w:rsidR="001833C5" w:rsidRDefault="001833C5" w:rsidP="003D44E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8924E0A" w14:textId="77777777" w:rsidR="008B76AB" w:rsidRDefault="008B76AB" w:rsidP="008B76AB">
      <w:pPr>
        <w:pStyle w:val="Odstavecseseznamem"/>
        <w:numPr>
          <w:ilvl w:val="0"/>
          <w:numId w:val="14"/>
        </w:numPr>
        <w:spacing w:after="0" w:line="240" w:lineRule="auto"/>
        <w:ind w:left="700"/>
        <w:jc w:val="both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 </w:t>
      </w:r>
      <w:r w:rsidR="0031219C">
        <w:rPr>
          <w:rFonts w:ascii="Cambria" w:hAnsi="Cambria"/>
          <w:b/>
          <w:color w:val="FF0000"/>
          <w:sz w:val="36"/>
          <w:szCs w:val="36"/>
        </w:rPr>
        <w:t>Děti,</w:t>
      </w:r>
      <w:r>
        <w:rPr>
          <w:rFonts w:ascii="Cambria" w:hAnsi="Cambria"/>
          <w:b/>
          <w:color w:val="FF0000"/>
          <w:sz w:val="36"/>
          <w:szCs w:val="36"/>
        </w:rPr>
        <w:t xml:space="preserve"> které </w:t>
      </w:r>
      <w:r w:rsidR="0031219C">
        <w:rPr>
          <w:rFonts w:ascii="Cambria" w:hAnsi="Cambria"/>
          <w:b/>
          <w:color w:val="FF0000"/>
          <w:sz w:val="36"/>
          <w:szCs w:val="36"/>
        </w:rPr>
        <w:t xml:space="preserve">chodí po obědě domů nemají nárok na </w:t>
      </w:r>
    </w:p>
    <w:p w14:paraId="5FC8AC53" w14:textId="77777777" w:rsidR="001833C5" w:rsidRDefault="008B76AB" w:rsidP="008B76AB">
      <w:pPr>
        <w:pStyle w:val="Odstavecseseznamem"/>
        <w:spacing w:after="0" w:line="240" w:lineRule="auto"/>
        <w:ind w:left="700"/>
        <w:jc w:val="both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 </w:t>
      </w:r>
      <w:r w:rsidR="0031219C">
        <w:rPr>
          <w:rFonts w:ascii="Cambria" w:hAnsi="Cambria"/>
          <w:b/>
          <w:color w:val="FF0000"/>
          <w:sz w:val="36"/>
          <w:szCs w:val="36"/>
        </w:rPr>
        <w:t xml:space="preserve">odpolední svačinu </w:t>
      </w:r>
    </w:p>
    <w:p w14:paraId="3087CC10" w14:textId="77777777" w:rsidR="0031219C" w:rsidRPr="00456CC6" w:rsidRDefault="008B76AB" w:rsidP="00456C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</w:t>
      </w:r>
      <w:r w:rsidR="0031219C">
        <w:rPr>
          <w:rFonts w:ascii="Cambria" w:hAnsi="Cambria"/>
          <w:b/>
          <w:color w:val="FF0000"/>
          <w:sz w:val="36"/>
          <w:szCs w:val="36"/>
        </w:rPr>
        <w:t xml:space="preserve">Odhlašování odpoledních svačinek do 8hodin formou </w:t>
      </w:r>
    </w:p>
    <w:p w14:paraId="64AC4878" w14:textId="77777777" w:rsidR="00456CC6" w:rsidRPr="00456CC6" w:rsidRDefault="008B76AB" w:rsidP="0031219C">
      <w:pPr>
        <w:pStyle w:val="Odstavecseseznamem"/>
        <w:spacing w:after="0" w:line="240" w:lineRule="auto"/>
        <w:jc w:val="both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</w:t>
      </w:r>
      <w:r w:rsidR="00456CC6" w:rsidRPr="00456CC6">
        <w:rPr>
          <w:rFonts w:ascii="Cambria" w:hAnsi="Cambria"/>
          <w:b/>
          <w:color w:val="FF0000"/>
          <w:sz w:val="36"/>
          <w:szCs w:val="36"/>
        </w:rPr>
        <w:t xml:space="preserve">omluvného sešitu v šatně v MŠ </w:t>
      </w:r>
    </w:p>
    <w:p w14:paraId="40650873" w14:textId="77777777" w:rsidR="00272357" w:rsidRPr="00456CC6" w:rsidRDefault="00272357" w:rsidP="003D44E5">
      <w:pPr>
        <w:spacing w:after="0" w:line="240" w:lineRule="auto"/>
        <w:jc w:val="both"/>
        <w:rPr>
          <w:rFonts w:ascii="Cambria" w:hAnsi="Cambria"/>
          <w:b/>
          <w:color w:val="FF0000"/>
          <w:sz w:val="36"/>
          <w:szCs w:val="36"/>
        </w:rPr>
      </w:pPr>
    </w:p>
    <w:p w14:paraId="7F01E9FB" w14:textId="77777777" w:rsidR="007F3B17" w:rsidRPr="003D44E5" w:rsidRDefault="00D21BF4" w:rsidP="003D44E5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3D44E5">
        <w:rPr>
          <w:rFonts w:ascii="Cambria" w:hAnsi="Cambria"/>
          <w:sz w:val="28"/>
          <w:szCs w:val="28"/>
        </w:rPr>
        <w:t>Cena oběda pokrývá pouze náklady na potraviny.</w:t>
      </w:r>
    </w:p>
    <w:p w14:paraId="077A49F5" w14:textId="77777777" w:rsidR="00D21BF4" w:rsidRPr="003D44E5" w:rsidRDefault="00D21BF4" w:rsidP="003D44E5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3D44E5">
        <w:rPr>
          <w:rFonts w:ascii="Cambria" w:hAnsi="Cambria"/>
          <w:sz w:val="28"/>
          <w:szCs w:val="28"/>
        </w:rPr>
        <w:t>Celková cena je navýšena o režijní náklady, placené ze státních prostředků.</w:t>
      </w:r>
    </w:p>
    <w:p w14:paraId="7973F492" w14:textId="77777777" w:rsidR="00D21BF4" w:rsidRPr="003D44E5" w:rsidRDefault="00D21BF4" w:rsidP="003D44E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D44E5">
        <w:rPr>
          <w:rFonts w:ascii="Cambria" w:hAnsi="Cambria"/>
          <w:sz w:val="28"/>
          <w:szCs w:val="28"/>
        </w:rPr>
        <w:t>Režijní náklady zahrnují-náklady na energie, plat, zisk.</w:t>
      </w:r>
    </w:p>
    <w:p w14:paraId="707A8A8F" w14:textId="77777777" w:rsidR="00D21BF4" w:rsidRPr="003D44E5" w:rsidRDefault="00D21BF4" w:rsidP="003D44E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D44E5">
        <w:rPr>
          <w:rFonts w:ascii="Cambria" w:hAnsi="Cambria"/>
          <w:sz w:val="28"/>
          <w:szCs w:val="28"/>
        </w:rPr>
        <w:t xml:space="preserve">Pokud tedy rodič neodhlásí od druhého dne žáka ze stravování, platí </w:t>
      </w:r>
      <w:r w:rsidR="007652AC" w:rsidRPr="003D44E5">
        <w:rPr>
          <w:rFonts w:ascii="Cambria" w:hAnsi="Cambria"/>
          <w:sz w:val="28"/>
          <w:szCs w:val="28"/>
        </w:rPr>
        <w:t>celou částku na uhrazení oběda.</w:t>
      </w:r>
    </w:p>
    <w:p w14:paraId="2822842A" w14:textId="77777777" w:rsidR="007652AC" w:rsidRPr="009370C6" w:rsidRDefault="007652AC" w:rsidP="003D44E5">
      <w:pPr>
        <w:pStyle w:val="Odstavecseseznamem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F350E9B" w14:textId="77777777" w:rsidR="009370C6" w:rsidRDefault="009370C6" w:rsidP="00F0668E">
      <w:pPr>
        <w:spacing w:after="0"/>
        <w:rPr>
          <w:rFonts w:ascii="Cambria" w:hAnsi="Cambria"/>
          <w:sz w:val="24"/>
          <w:szCs w:val="24"/>
        </w:rPr>
      </w:pPr>
    </w:p>
    <w:p w14:paraId="417E37DC" w14:textId="77777777" w:rsidR="00D5751F" w:rsidRPr="009370C6" w:rsidRDefault="009370C6" w:rsidP="00F0668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</w:t>
      </w:r>
      <w:r w:rsidR="001833C5">
        <w:rPr>
          <w:rFonts w:ascii="Cambria" w:hAnsi="Cambria"/>
          <w:sz w:val="24"/>
          <w:szCs w:val="24"/>
        </w:rPr>
        <w:t xml:space="preserve">         </w:t>
      </w:r>
      <w:r w:rsidR="00D5751F" w:rsidRPr="009370C6">
        <w:rPr>
          <w:rFonts w:ascii="Cambria" w:hAnsi="Cambria"/>
          <w:sz w:val="24"/>
          <w:szCs w:val="24"/>
        </w:rPr>
        <w:t>Vedoucí školní kuchyně Jana Svejkovská</w:t>
      </w:r>
    </w:p>
    <w:p w14:paraId="2231CDD0" w14:textId="77777777" w:rsidR="00D21BF4" w:rsidRPr="00E63CF1" w:rsidRDefault="00D21BF4" w:rsidP="00A818CE">
      <w:pPr>
        <w:pStyle w:val="Odstavecseseznamem"/>
        <w:rPr>
          <w:rFonts w:ascii="Cambria" w:hAnsi="Cambria"/>
          <w:b/>
          <w:sz w:val="28"/>
          <w:szCs w:val="28"/>
        </w:rPr>
      </w:pPr>
    </w:p>
    <w:p w14:paraId="6BB164B3" w14:textId="77777777" w:rsidR="00D21BF4" w:rsidRPr="00E63CF1" w:rsidRDefault="00D21BF4">
      <w:pPr>
        <w:rPr>
          <w:rFonts w:ascii="Cambria" w:hAnsi="Cambria"/>
          <w:b/>
          <w:sz w:val="28"/>
          <w:szCs w:val="28"/>
        </w:rPr>
      </w:pPr>
    </w:p>
    <w:p w14:paraId="0F711374" w14:textId="77777777" w:rsidR="00D21BF4" w:rsidRPr="00E63CF1" w:rsidRDefault="00D21BF4">
      <w:pPr>
        <w:rPr>
          <w:rFonts w:ascii="Cambria" w:hAnsi="Cambria"/>
        </w:rPr>
      </w:pPr>
    </w:p>
    <w:sectPr w:rsidR="00D21BF4" w:rsidRPr="00E63CF1" w:rsidSect="00F80CC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0D2"/>
    <w:multiLevelType w:val="hybridMultilevel"/>
    <w:tmpl w:val="FBEC3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646"/>
    <w:multiLevelType w:val="hybridMultilevel"/>
    <w:tmpl w:val="163E8E14"/>
    <w:lvl w:ilvl="0" w:tplc="7A4AFFDE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A337898"/>
    <w:multiLevelType w:val="hybridMultilevel"/>
    <w:tmpl w:val="4418B4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D20"/>
    <w:multiLevelType w:val="hybridMultilevel"/>
    <w:tmpl w:val="FC18E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7988"/>
    <w:multiLevelType w:val="hybridMultilevel"/>
    <w:tmpl w:val="20E66DBE"/>
    <w:lvl w:ilvl="0" w:tplc="3ABC9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23A"/>
    <w:multiLevelType w:val="hybridMultilevel"/>
    <w:tmpl w:val="7C60EE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3F4F"/>
    <w:multiLevelType w:val="hybridMultilevel"/>
    <w:tmpl w:val="EFBA5B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F19"/>
    <w:multiLevelType w:val="hybridMultilevel"/>
    <w:tmpl w:val="69EA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3E72"/>
    <w:multiLevelType w:val="hybridMultilevel"/>
    <w:tmpl w:val="5A7E0B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422"/>
    <w:multiLevelType w:val="hybridMultilevel"/>
    <w:tmpl w:val="964A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922D0"/>
    <w:multiLevelType w:val="hybridMultilevel"/>
    <w:tmpl w:val="5D16800A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0D23EFB"/>
    <w:multiLevelType w:val="hybridMultilevel"/>
    <w:tmpl w:val="C7F8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4661"/>
    <w:multiLevelType w:val="hybridMultilevel"/>
    <w:tmpl w:val="B1BCFFF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21A1F"/>
    <w:multiLevelType w:val="hybridMultilevel"/>
    <w:tmpl w:val="1310A1AA"/>
    <w:lvl w:ilvl="0" w:tplc="DE20FE72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09302B0"/>
    <w:multiLevelType w:val="multilevel"/>
    <w:tmpl w:val="B24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51CFC"/>
    <w:multiLevelType w:val="hybridMultilevel"/>
    <w:tmpl w:val="3AF2AEDA"/>
    <w:lvl w:ilvl="0" w:tplc="9D0A1E28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BF4"/>
    <w:rsid w:val="00080ABE"/>
    <w:rsid w:val="000F0DE9"/>
    <w:rsid w:val="001833C5"/>
    <w:rsid w:val="001938D1"/>
    <w:rsid w:val="002448F4"/>
    <w:rsid w:val="00272357"/>
    <w:rsid w:val="002E6885"/>
    <w:rsid w:val="002F73F6"/>
    <w:rsid w:val="0031219C"/>
    <w:rsid w:val="00345A7F"/>
    <w:rsid w:val="003647CE"/>
    <w:rsid w:val="003C0B5F"/>
    <w:rsid w:val="003D44E5"/>
    <w:rsid w:val="00441DCF"/>
    <w:rsid w:val="00456CC6"/>
    <w:rsid w:val="004F4828"/>
    <w:rsid w:val="005F55BD"/>
    <w:rsid w:val="0060635D"/>
    <w:rsid w:val="006361CE"/>
    <w:rsid w:val="00754203"/>
    <w:rsid w:val="007652AC"/>
    <w:rsid w:val="007F3B17"/>
    <w:rsid w:val="008159D5"/>
    <w:rsid w:val="008B76AB"/>
    <w:rsid w:val="008C2931"/>
    <w:rsid w:val="009370C6"/>
    <w:rsid w:val="00977C0A"/>
    <w:rsid w:val="009C22CF"/>
    <w:rsid w:val="00A45AAB"/>
    <w:rsid w:val="00A818CE"/>
    <w:rsid w:val="00B7292D"/>
    <w:rsid w:val="00BD1AAB"/>
    <w:rsid w:val="00CF6C11"/>
    <w:rsid w:val="00D21BF4"/>
    <w:rsid w:val="00D5751F"/>
    <w:rsid w:val="00D60DE4"/>
    <w:rsid w:val="00DF7365"/>
    <w:rsid w:val="00E27A7B"/>
    <w:rsid w:val="00E63CF1"/>
    <w:rsid w:val="00ED0CC7"/>
    <w:rsid w:val="00EE4E97"/>
    <w:rsid w:val="00F01BCC"/>
    <w:rsid w:val="00F0668E"/>
    <w:rsid w:val="00F555D7"/>
    <w:rsid w:val="00F80CC6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5EF"/>
  <w15:docId w15:val="{98212113-D53F-4C85-B95B-C3B4F76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BF4"/>
    <w:pPr>
      <w:ind w:left="720"/>
      <w:contextualSpacing/>
    </w:pPr>
  </w:style>
  <w:style w:type="table" w:styleId="Mkatabulky">
    <w:name w:val="Table Grid"/>
    <w:basedOn w:val="Normlntabulka"/>
    <w:uiPriority w:val="59"/>
    <w:rsid w:val="0076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92E08"/>
    <w:rPr>
      <w:b/>
      <w:bCs/>
    </w:rPr>
  </w:style>
  <w:style w:type="paragraph" w:styleId="Normlnweb">
    <w:name w:val="Normal (Web)"/>
    <w:basedOn w:val="Normln"/>
    <w:uiPriority w:val="99"/>
    <w:unhideWhenUsed/>
    <w:rsid w:val="006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2017-04-05T07:26:00Z</dcterms:created>
  <dcterms:modified xsi:type="dcterms:W3CDTF">2023-08-01T08:36:00Z</dcterms:modified>
</cp:coreProperties>
</file>